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AC7" w:rsidRDefault="00931674">
      <w:pPr>
        <w:pStyle w:val="Standard"/>
      </w:pPr>
      <w:r>
        <w:rPr>
          <w:b/>
          <w:bCs/>
          <w:i/>
          <w:iCs/>
          <w:noProof/>
          <w:sz w:val="18"/>
          <w:szCs w:val="18"/>
          <w:lang w:eastAsia="it-IT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114482</wp:posOffset>
                </wp:positionH>
                <wp:positionV relativeFrom="paragraph">
                  <wp:posOffset>-74157</wp:posOffset>
                </wp:positionV>
                <wp:extent cx="6151882" cy="1225552"/>
                <wp:effectExtent l="0" t="0" r="20318" b="12698"/>
                <wp:wrapSquare wrapText="bothSides"/>
                <wp:docPr id="3" name="Cornic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882" cy="12255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tbl>
                            <w:tblPr>
                              <w:tblW w:w="9528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44"/>
                              <w:gridCol w:w="4584"/>
                            </w:tblGrid>
                            <w:tr w:rsidR="00865AC7">
                              <w:trPr>
                                <w:trHeight w:val="906"/>
                              </w:trPr>
                              <w:tc>
                                <w:tcPr>
                                  <w:tcW w:w="49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65AC7" w:rsidRDefault="00931674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Unione Europea</w:t>
                                  </w:r>
                                </w:p>
                                <w:p w:rsidR="00865AC7" w:rsidRDefault="00931674">
                                  <w:pPr>
                                    <w:pStyle w:val="Standard"/>
                                    <w:autoSpaceDE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930959" cy="623520"/>
                                        <wp:effectExtent l="0" t="0" r="2491" b="5130"/>
                                        <wp:docPr id="1" name="immagini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0959" cy="62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alpha val="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65AC7" w:rsidRDefault="00931674">
                                  <w:pPr>
                                    <w:pStyle w:val="Standard"/>
                                    <w:autoSpaceDE w:val="0"/>
                                    <w:jc w:val="center"/>
                                    <w:rPr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  <w:szCs w:val="19"/>
                                    </w:rPr>
                                    <w:t>Fondo Sociale Europeo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65AC7" w:rsidRDefault="00865AC7">
                                  <w:pPr>
                                    <w:pStyle w:val="Standard"/>
                                    <w:autoSpaceDE w:val="0"/>
                                    <w:snapToGrid w:val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865AC7" w:rsidRDefault="00931674">
                                  <w:pPr>
                                    <w:pStyle w:val="Standard"/>
                                    <w:autoSpaceDE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3"/>
                                      <w:szCs w:val="23"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1676515" cy="732242"/>
                                        <wp:effectExtent l="0" t="0" r="0" b="0"/>
                                        <wp:docPr id="2" name="immagini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6515" cy="732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alpha val="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65AC7">
                              <w:trPr>
                                <w:trHeight w:val="257"/>
                              </w:trPr>
                              <w:tc>
                                <w:tcPr>
                                  <w:tcW w:w="952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65AC7" w:rsidRDefault="00931674">
                                  <w:pPr>
                                    <w:pStyle w:val="Standard"/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Programma Operativo Regionale IT051PO003 FSE Campania</w:t>
                                  </w:r>
                                </w:p>
                              </w:tc>
                            </w:tr>
                          </w:tbl>
                          <w:p w:rsidR="00865AC7" w:rsidRDefault="00931674">
                            <w:pPr>
                              <w:pStyle w:val="Standard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rnice1" o:spid="_x0000_s1026" type="#_x0000_t202" style="position:absolute;margin-left:9pt;margin-top:-5.85pt;width:484.4pt;height:96.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" strokeweight=".02106mm">
                <v:fill opacity="0"/>
                <v:textbox inset="0,0,0,0">
                  <w:txbxContent>
                    <w:tbl>
                      <w:tblPr>
                        <w:tblW w:w="9528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44"/>
                        <w:gridCol w:w="4584"/>
                      </w:tblGrid>
                      <w:tr w:rsidR="00865AC7">
                        <w:trPr>
                          <w:trHeight w:val="906"/>
                        </w:trPr>
                        <w:tc>
                          <w:tcPr>
                            <w:tcW w:w="49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65AC7" w:rsidRDefault="00931674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Unione Europea</w:t>
                            </w:r>
                          </w:p>
                          <w:p w:rsidR="00865AC7" w:rsidRDefault="00931674">
                            <w:pPr>
                              <w:pStyle w:val="Standard"/>
                              <w:autoSpaceDE w:val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930959" cy="623520"/>
                                  <wp:effectExtent l="0" t="0" r="2491" b="5130"/>
                                  <wp:docPr id="1" name="immagini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59" cy="6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AC7" w:rsidRDefault="00931674">
                            <w:pPr>
                              <w:pStyle w:val="Standard"/>
                              <w:autoSpaceDE w:val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Fondo Sociale Europeo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65AC7" w:rsidRDefault="00865AC7">
                            <w:pPr>
                              <w:pStyle w:val="Standard"/>
                              <w:autoSpaceDE w:val="0"/>
                              <w:snapToGrid w:val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65AC7" w:rsidRDefault="00931674">
                            <w:pPr>
                              <w:pStyle w:val="Standard"/>
                              <w:autoSpaceDE w:val="0"/>
                              <w:jc w:val="center"/>
                            </w:pPr>
                            <w:r>
                              <w:rPr>
                                <w:noProof/>
                                <w:sz w:val="23"/>
                                <w:szCs w:val="23"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1676515" cy="732242"/>
                                  <wp:effectExtent l="0" t="0" r="0" b="0"/>
                                  <wp:docPr id="2" name="immagini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515" cy="73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65AC7">
                        <w:trPr>
                          <w:trHeight w:val="257"/>
                        </w:trPr>
                        <w:tc>
                          <w:tcPr>
                            <w:tcW w:w="952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65AC7" w:rsidRDefault="00931674">
                            <w:pPr>
                              <w:pStyle w:val="Standard"/>
                              <w:autoSpaceDE w:val="0"/>
                              <w:snapToGrid w:val="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Programma Operativo Regionale IT051PO003 FSE Campania</w:t>
                            </w:r>
                          </w:p>
                        </w:tc>
                      </w:tr>
                    </w:tbl>
                    <w:p w:rsidR="00865AC7" w:rsidRDefault="00931674">
                      <w:pPr>
                        <w:pStyle w:val="Standard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5AC7" w:rsidRDefault="00931674">
      <w:pPr>
        <w:pStyle w:val="Standard"/>
        <w:suppressAutoHyphens w:val="0"/>
        <w:ind w:firstLine="567"/>
        <w:jc w:val="center"/>
      </w:pPr>
      <w:r>
        <w:rPr>
          <w:noProof/>
          <w:lang w:eastAsia="it-IT" w:bidi="ar-SA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6839</wp:posOffset>
            </wp:positionH>
            <wp:positionV relativeFrom="paragraph">
              <wp:posOffset>86401</wp:posOffset>
            </wp:positionV>
            <wp:extent cx="794522" cy="723957"/>
            <wp:effectExtent l="0" t="0" r="5578" b="0"/>
            <wp:wrapNone/>
            <wp:docPr id="4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522" cy="7239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ISTITUTO  STATALE ISTRUZIONE SECONDARIA SUPERIORE</w:t>
      </w:r>
      <w:r>
        <w:rPr>
          <w:noProof/>
          <w:lang w:eastAsia="it-IT" w:bidi="ar-SA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5485677</wp:posOffset>
            </wp:positionH>
            <wp:positionV relativeFrom="paragraph">
              <wp:posOffset>82442</wp:posOffset>
            </wp:positionV>
            <wp:extent cx="715682" cy="799560"/>
            <wp:effectExtent l="0" t="0" r="8218" b="540"/>
            <wp:wrapNone/>
            <wp:docPr id="5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82" cy="79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65AC7" w:rsidRDefault="00931674">
      <w:pPr>
        <w:pStyle w:val="Standard"/>
      </w:pPr>
      <w:r>
        <w:rPr>
          <w:noProof/>
          <w:vanish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-44284</wp:posOffset>
                </wp:positionH>
                <wp:positionV relativeFrom="paragraph">
                  <wp:posOffset>109801</wp:posOffset>
                </wp:positionV>
                <wp:extent cx="803913" cy="132716"/>
                <wp:effectExtent l="0" t="0" r="15237" b="19684"/>
                <wp:wrapSquare wrapText="bothSides"/>
                <wp:docPr id="7" name="Cornic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3" cy="13271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tbl>
                            <w:tblPr>
                              <w:tblW w:w="9866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866"/>
                            </w:tblGrid>
                            <w:tr w:rsidR="00865AC7">
                              <w:trPr>
                                <w:trHeight w:val="938"/>
                              </w:trPr>
                              <w:tc>
                                <w:tcPr>
                                  <w:tcW w:w="9866" w:type="dxa"/>
                                  <w:shd w:val="clear" w:color="auto" w:fill="auto"/>
                                  <w:tcMar>
                                    <w:top w:w="0" w:type="dxa"/>
                                    <w:left w:w="70" w:type="dxa"/>
                                    <w:bottom w:w="0" w:type="dxa"/>
                                    <w:right w:w="70" w:type="dxa"/>
                                  </w:tcMar>
                                </w:tcPr>
                                <w:p w:rsidR="00865AC7" w:rsidRDefault="00931674">
                                  <w:pPr>
                                    <w:pStyle w:val="Standard"/>
                                    <w:suppressAutoHyphens w:val="0"/>
                                    <w:snapToGrid w:val="0"/>
                                    <w:spacing w:line="276" w:lineRule="auto"/>
                                  </w:pPr>
                                  <w:r>
                                    <w:rPr>
                                      <w:noProof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716761" cy="716761"/>
                                        <wp:effectExtent l="0" t="0" r="7139" b="7139"/>
                                        <wp:docPr id="6" name="immagini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6761" cy="7167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alpha val="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65AC7" w:rsidRDefault="00931674">
                            <w:pPr>
                              <w:pStyle w:val="Standard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rnice2" o:spid="_x0000_s1027" type="#_x0000_t202" style="position:absolute;margin-left:-3.5pt;margin-top:8.65pt;width:63.3pt;height:10.4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" strokeweight=".02106mm">
                <v:fill opacity="0"/>
                <v:textbox inset="0,0,0,0">
                  <w:txbxContent>
                    <w:tbl>
                      <w:tblPr>
                        <w:tblW w:w="9866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866"/>
                      </w:tblGrid>
                      <w:tr w:rsidR="00865A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938"/>
                        </w:trPr>
                        <w:tc>
                          <w:tcPr>
                            <w:tcW w:w="9866" w:type="dxa"/>
                            <w:shd w:val="clear" w:color="auto" w:fill="auto"/>
                            <w:tcMar>
                              <w:top w:w="0" w:type="dxa"/>
                              <w:left w:w="70" w:type="dxa"/>
                              <w:bottom w:w="0" w:type="dxa"/>
                              <w:right w:w="70" w:type="dxa"/>
                            </w:tcMar>
                          </w:tcPr>
                          <w:p w:rsidR="00865AC7" w:rsidRDefault="00931674">
                            <w:pPr>
                              <w:pStyle w:val="Standard"/>
                              <w:suppressAutoHyphens w:val="0"/>
                              <w:snapToGrid w:val="0"/>
                              <w:spacing w:line="276" w:lineRule="auto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716761" cy="716761"/>
                                  <wp:effectExtent l="0" t="0" r="7139" b="7139"/>
                                  <wp:docPr id="6" name="immagini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761" cy="71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65AC7" w:rsidRDefault="00931674">
                      <w:pPr>
                        <w:pStyle w:val="Standard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5AC7" w:rsidRDefault="00931674">
      <w:pPr>
        <w:pStyle w:val="Standard"/>
        <w:suppressAutoHyphens w:val="0"/>
        <w:jc w:val="center"/>
        <w:rPr>
          <w:b/>
          <w:bCs/>
          <w:i/>
          <w:iCs/>
          <w:sz w:val="22"/>
          <w:szCs w:val="22"/>
          <w:lang w:eastAsia="it-IT"/>
        </w:rPr>
      </w:pPr>
      <w:r>
        <w:rPr>
          <w:b/>
          <w:bCs/>
          <w:i/>
          <w:iCs/>
          <w:sz w:val="22"/>
          <w:szCs w:val="22"/>
          <w:lang w:eastAsia="it-IT"/>
        </w:rPr>
        <w:t>“ O. CONTI ”</w:t>
      </w:r>
    </w:p>
    <w:p w:rsidR="00865AC7" w:rsidRDefault="00931674">
      <w:pPr>
        <w:pStyle w:val="Standard"/>
        <w:suppressAutoHyphens w:val="0"/>
        <w:jc w:val="center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>Via E. De Nicola; 6   -  81031  - AVERSA  (Ce)</w:t>
      </w:r>
    </w:p>
    <w:p w:rsidR="00865AC7" w:rsidRDefault="00931674">
      <w:pPr>
        <w:pStyle w:val="Standard"/>
        <w:suppressAutoHyphens w:val="0"/>
        <w:jc w:val="center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>Tel. (081) 8141345  -  Fax (O81) 8141043</w:t>
      </w:r>
    </w:p>
    <w:p w:rsidR="00865AC7" w:rsidRDefault="00931674">
      <w:pPr>
        <w:pStyle w:val="Standard"/>
        <w:suppressAutoHyphens w:val="0"/>
        <w:jc w:val="center"/>
        <w:rPr>
          <w:i/>
          <w:iCs/>
          <w:sz w:val="22"/>
          <w:szCs w:val="22"/>
          <w:lang w:eastAsia="it-IT"/>
        </w:rPr>
      </w:pPr>
      <w:r>
        <w:rPr>
          <w:i/>
          <w:iCs/>
          <w:sz w:val="22"/>
          <w:szCs w:val="22"/>
          <w:lang w:eastAsia="it-IT"/>
        </w:rPr>
        <w:t>Distretto Scolastico N. 15 - Cod. Fiscale:90030630611</w:t>
      </w:r>
    </w:p>
    <w:p w:rsidR="00865AC7" w:rsidRDefault="00740098">
      <w:pPr>
        <w:pStyle w:val="Standard"/>
        <w:suppressAutoHyphens w:val="0"/>
        <w:jc w:val="center"/>
      </w:pPr>
      <w:hyperlink r:id="rId13" w:history="1">
        <w:r w:rsidR="00931674">
          <w:rPr>
            <w:rStyle w:val="Internetlink"/>
            <w:i/>
            <w:iCs/>
            <w:sz w:val="22"/>
            <w:szCs w:val="22"/>
          </w:rPr>
          <w:t xml:space="preserve">e-mail :  </w:t>
        </w:r>
      </w:hyperlink>
      <w:hyperlink r:id="rId14" w:history="1">
        <w:r w:rsidR="00931674">
          <w:rPr>
            <w:rStyle w:val="Internetlink"/>
            <w:i/>
            <w:iCs/>
            <w:sz w:val="22"/>
            <w:szCs w:val="22"/>
          </w:rPr>
          <w:t>ceis0280003@istruzione.it</w:t>
        </w:r>
      </w:hyperlink>
      <w:hyperlink r:id="rId15" w:history="1">
        <w:r w:rsidR="00931674">
          <w:rPr>
            <w:rStyle w:val="Internetlink"/>
            <w:i/>
            <w:iCs/>
            <w:sz w:val="22"/>
            <w:szCs w:val="22"/>
          </w:rPr>
          <w:t xml:space="preserve"> </w:t>
        </w:r>
      </w:hyperlink>
      <w:hyperlink r:id="rId16" w:history="1">
        <w:r w:rsidR="00931674">
          <w:rPr>
            <w:rStyle w:val="Internetlink"/>
            <w:i/>
            <w:iCs/>
            <w:sz w:val="22"/>
            <w:szCs w:val="22"/>
            <w:u w:val="none"/>
          </w:rPr>
          <w:t xml:space="preserve">      </w:t>
        </w:r>
        <w:r w:rsidR="00931674">
          <w:rPr>
            <w:rStyle w:val="Internetlink"/>
            <w:i/>
            <w:iCs/>
            <w:sz w:val="22"/>
            <w:szCs w:val="22"/>
            <w:u w:val="none"/>
          </w:rPr>
          <w:tab/>
        </w:r>
      </w:hyperlink>
      <w:r w:rsidR="00931674">
        <w:rPr>
          <w:rStyle w:val="Internetlink"/>
          <w:i/>
          <w:iCs/>
          <w:sz w:val="22"/>
          <w:szCs w:val="22"/>
        </w:rPr>
        <w:t xml:space="preserve">e-mail certificata :  </w:t>
      </w:r>
      <w:hyperlink r:id="rId17" w:history="1">
        <w:r w:rsidR="00DB25B8" w:rsidRPr="00DB25B8">
          <w:rPr>
            <w:rStyle w:val="Collegamentoipertestuale"/>
            <w:i/>
            <w:iCs/>
            <w:sz w:val="22"/>
            <w:szCs w:val="22"/>
          </w:rPr>
          <w:t>ceis028003@istruzione.pec.it</w:t>
        </w:r>
      </w:hyperlink>
    </w:p>
    <w:p w:rsidR="00865AC7" w:rsidRPr="00DB25B8" w:rsidRDefault="00740098">
      <w:pPr>
        <w:pStyle w:val="Standard"/>
        <w:suppressAutoHyphens w:val="0"/>
        <w:jc w:val="center"/>
        <w:rPr>
          <w:i/>
          <w:u w:val="single"/>
        </w:rPr>
      </w:pPr>
      <w:hyperlink r:id="rId18" w:history="1">
        <w:r w:rsidR="00931674">
          <w:rPr>
            <w:rStyle w:val="Internetlink"/>
            <w:i/>
            <w:iCs/>
            <w:sz w:val="22"/>
            <w:szCs w:val="22"/>
          </w:rPr>
          <w:t xml:space="preserve"> </w:t>
        </w:r>
      </w:hyperlink>
      <w:hyperlink r:id="rId19" w:history="1">
        <w:r w:rsidR="00DB25B8" w:rsidRPr="00DB25B8">
          <w:rPr>
            <w:rStyle w:val="Collegamentoipertestuale"/>
            <w:i/>
          </w:rPr>
          <w:t>http</w:t>
        </w:r>
        <w:r w:rsidR="00DB25B8">
          <w:rPr>
            <w:rStyle w:val="Collegamentoipertestuale"/>
            <w:i/>
          </w:rPr>
          <w:t>s</w:t>
        </w:r>
        <w:bookmarkStart w:id="0" w:name="_GoBack"/>
        <w:bookmarkEnd w:id="0"/>
        <w:r w:rsidR="00DB25B8" w:rsidRPr="00DB25B8">
          <w:rPr>
            <w:rStyle w:val="Collegamentoipertestuale"/>
            <w:i/>
          </w:rPr>
          <w:t>://www.isisscontiaversa.edu.it</w:t>
        </w:r>
      </w:hyperlink>
      <w:r w:rsidR="00DB25B8" w:rsidRPr="00DB25B8">
        <w:rPr>
          <w:rStyle w:val="Internetlink"/>
          <w:i/>
        </w:rPr>
        <w:t xml:space="preserve"> </w:t>
      </w:r>
    </w:p>
    <w:p w:rsidR="00865AC7" w:rsidRDefault="00865AC7">
      <w:pPr>
        <w:pStyle w:val="Standard"/>
      </w:pPr>
    </w:p>
    <w:p w:rsidR="00CD129D" w:rsidRDefault="00CD129D">
      <w:pPr>
        <w:pStyle w:val="Standard"/>
      </w:pPr>
    </w:p>
    <w:p w:rsidR="00CD129D" w:rsidRDefault="00CD129D" w:rsidP="00CD129D">
      <w:pPr>
        <w:jc w:val="center"/>
        <w:rPr>
          <w:b/>
          <w:bCs/>
          <w:sz w:val="32"/>
          <w:szCs w:val="32"/>
          <w:lang w:val="es-ES"/>
        </w:rPr>
      </w:pPr>
      <w:r>
        <w:rPr>
          <w:noProof/>
          <w:lang w:eastAsia="it-IT" w:bidi="ar-SA"/>
        </w:rPr>
        <w:drawing>
          <wp:inline distT="0" distB="0" distL="0" distR="0" wp14:anchorId="282BFFF6" wp14:editId="3B074201">
            <wp:extent cx="1685925" cy="64071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 w:bidi="ar-SA"/>
        </w:rPr>
        <w:drawing>
          <wp:inline distT="0" distB="0" distL="0" distR="0" wp14:anchorId="207BFEB3" wp14:editId="4FE6E6CD">
            <wp:extent cx="2564118" cy="696810"/>
            <wp:effectExtent l="0" t="0" r="8255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UFFICIA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47" cy="70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docs-internal-guid-89477891-7fff-750a-b3"/>
      <w:bookmarkEnd w:id="1"/>
      <w:r>
        <w:rPr>
          <w:b/>
          <w:noProof/>
          <w:sz w:val="32"/>
          <w:szCs w:val="32"/>
          <w:lang w:eastAsia="it-IT" w:bidi="ar-SA"/>
        </w:rPr>
        <w:drawing>
          <wp:inline distT="0" distB="0" distL="0" distR="0" wp14:anchorId="68313524" wp14:editId="42D08AC8">
            <wp:extent cx="671830" cy="671830"/>
            <wp:effectExtent l="0" t="0" r="0" b="0"/>
            <wp:docPr id="1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s-ES"/>
        </w:rPr>
        <w:t xml:space="preserve">               </w:t>
      </w:r>
      <w:r>
        <w:rPr>
          <w:b/>
          <w:bCs/>
          <w:noProof/>
          <w:lang w:eastAsia="it-IT" w:bidi="ar-SA"/>
        </w:rPr>
        <w:drawing>
          <wp:inline distT="0" distB="0" distL="0" distR="0" wp14:anchorId="5568F94A" wp14:editId="37307588">
            <wp:extent cx="984250" cy="590550"/>
            <wp:effectExtent l="0" t="0" r="635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agn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 w:bidi="ar-SA"/>
        </w:rPr>
        <w:drawing>
          <wp:inline distT="0" distB="0" distL="0" distR="0" wp14:anchorId="5919C097" wp14:editId="4BFE470F">
            <wp:extent cx="847382" cy="59230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ogall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6" cy="5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 w:bidi="ar-SA"/>
        </w:rPr>
        <w:drawing>
          <wp:inline distT="0" distB="0" distL="0" distR="0" wp14:anchorId="74F8DAFF" wp14:editId="09F64C98">
            <wp:extent cx="923290" cy="6096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alia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33" cy="61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 w:bidi="ar-SA"/>
        </w:rPr>
        <w:drawing>
          <wp:inline distT="0" distB="0" distL="0" distR="0" wp14:anchorId="48E522AF" wp14:editId="197067A5">
            <wp:extent cx="828675" cy="82867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UFFICIA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81" cy="8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E7" w:rsidRDefault="005513E7" w:rsidP="00CD129D">
      <w:pPr>
        <w:jc w:val="center"/>
        <w:rPr>
          <w:b/>
          <w:bCs/>
          <w:lang w:val="es-ES"/>
        </w:rPr>
      </w:pPr>
    </w:p>
    <w:p w:rsidR="00CD129D" w:rsidRDefault="00CD129D" w:rsidP="00CD129D">
      <w:pPr>
        <w:jc w:val="center"/>
        <w:rPr>
          <w:rFonts w:ascii="Calibri" w:eastAsia="Calibri" w:hAnsi="Calibri" w:cs="Calibri"/>
          <w:b/>
          <w:bCs/>
          <w:color w:val="202124"/>
          <w:lang w:val="es-ES"/>
        </w:rPr>
      </w:pPr>
      <w:r>
        <w:rPr>
          <w:b/>
          <w:bCs/>
          <w:lang w:val="es-ES"/>
        </w:rPr>
        <w:t xml:space="preserve">PROJECT: </w:t>
      </w:r>
      <w:bookmarkStart w:id="2" w:name="docs-internal-guid-2eda85e2-7fff-90be-12"/>
      <w:bookmarkEnd w:id="2"/>
      <w:r>
        <w:rPr>
          <w:b/>
          <w:bCs/>
          <w:color w:val="000000"/>
          <w:lang w:val="es-ES"/>
        </w:rPr>
        <w:t>2020-1-ES01-KA227-SCH-095023</w:t>
      </w:r>
    </w:p>
    <w:p w:rsidR="00CD129D" w:rsidRDefault="00CD129D" w:rsidP="00CD129D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COVID AVANT-GARDE</w:t>
      </w:r>
    </w:p>
    <w:p w:rsidR="005513E7" w:rsidRDefault="005513E7" w:rsidP="00CD129D"/>
    <w:p w:rsidR="00CD129D" w:rsidRPr="00396944" w:rsidRDefault="00CD129D" w:rsidP="00CD129D">
      <w:r w:rsidRPr="00396944">
        <w:t xml:space="preserve">La crisi sociale e culturale post-pandemia ha influenzato l'interazione sociale e l'espressione dei sentimenti dei nostri giovani. Considerando che non tutti gli adolescenti hanno le capacità per comunicare ciò che temono, desiderano o sentono e prevedendo che gli studenti debbano affrontare sempre di più le nuove forme di espressione che sono apparse attraverso i canali digitali, questo progetto mira a fornire loro le risorse necessarie attraverso </w:t>
      </w:r>
      <w:r>
        <w:t>l’</w:t>
      </w:r>
      <w:r w:rsidRPr="00396944">
        <w:t>ART</w:t>
      </w:r>
      <w:r>
        <w:t>E</w:t>
      </w:r>
      <w:r w:rsidRPr="00396944">
        <w:t xml:space="preserve"> per superare questa situazione. Il nostro programma si baserà sull'analisi e sulla riflessione sulle situazioni traumatiche che l'Europa ha vissuto nel corso del XX secolo (guerre) e sulla rinascita di una nuova ondata di pensiero critico con le avanguardie.</w:t>
      </w:r>
      <w:r w:rsidRPr="00396944">
        <w:br/>
        <w:t>Quindi, uno degli obiettivi fondamentali del progetto sarà utilizzare l'arte come risorsa per superare situazioni avverse e condividere sentimenti e scoperte tra i diversi partecipanti per ottenere risorse etiche ed estetiche e capacità creative, essendo l'inclusione sociale una delle nostre priorità.</w:t>
      </w:r>
      <w:r w:rsidRPr="00396944">
        <w:br/>
        <w:t>Tutti i partecipanti sperimenteranno, conosceranno, creeranno, godranno e diffonderanno l'arte in tutte le sue varie forme e manifestazioni. Tuttavia, questi obiett</w:t>
      </w:r>
      <w:r>
        <w:t>ivi non saranno raggiunti se prima non verrà stabilita</w:t>
      </w:r>
      <w:r w:rsidRPr="00396944">
        <w:t xml:space="preserve"> una relazione simbiotica con le ENTITÀ ARTISTICHE</w:t>
      </w:r>
      <w:r>
        <w:t xml:space="preserve"> E CREATIVE del nostro territorio, </w:t>
      </w:r>
      <w:r w:rsidRPr="00396944">
        <w:t xml:space="preserve">anch'esse </w:t>
      </w:r>
      <w:r>
        <w:t xml:space="preserve">fortemente </w:t>
      </w:r>
      <w:r w:rsidRPr="00396944">
        <w:t>colpite da questa pandemia. </w:t>
      </w:r>
      <w:r>
        <w:t>G</w:t>
      </w:r>
      <w:r w:rsidRPr="00396944">
        <w:t>li artisti</w:t>
      </w:r>
      <w:r>
        <w:t xml:space="preserve"> dunque</w:t>
      </w:r>
      <w:r w:rsidRPr="00396944">
        <w:t xml:space="preserve"> saranno invitati nelle nostre aule</w:t>
      </w:r>
      <w:r>
        <w:t xml:space="preserve"> per ap</w:t>
      </w:r>
      <w:r w:rsidRPr="00396944">
        <w:t>porta</w:t>
      </w:r>
      <w:r>
        <w:t>re</w:t>
      </w:r>
      <w:r w:rsidRPr="00396944">
        <w:t xml:space="preserve"> un miglioramento del rapporto che gli studenti hanno con l'arte, </w:t>
      </w:r>
      <w:r>
        <w:t>dal momento che potra</w:t>
      </w:r>
      <w:r w:rsidRPr="00396944">
        <w:t>nno</w:t>
      </w:r>
      <w:r>
        <w:t xml:space="preserve"> viverla</w:t>
      </w:r>
      <w:r w:rsidRPr="00396944">
        <w:t xml:space="preserve"> davvero. Allo stesso modo, gli studenti visiteranno anche musei e parteciperanno a spettacoli ed eventi artistici. CREIAMO UNA SIMBIOSI CHE AIUTA NOI E LORO A </w:t>
      </w:r>
      <w:r>
        <w:t xml:space="preserve">RIAVERCI </w:t>
      </w:r>
      <w:r w:rsidRPr="00396944">
        <w:t>DALLA CRISI. Vogliamo che i nostri studenti diventino sia attori che spettatori di pratiche artistiche in futuro.</w:t>
      </w:r>
      <w:r w:rsidRPr="00396944">
        <w:br/>
        <w:t xml:space="preserve">Fondamentale sarà quindi il coinvolgimento di soggetti creativi nel progetto. Con questa iniziativa potremo anche ampliare le competenze che rafforzano la creatività nei nostri giovani e contribuiscono alla resilienza e alla riattivazione dei settori culturali e creativi colpiti dalla pandemia. Il fatto che i </w:t>
      </w:r>
      <w:r w:rsidRPr="00396944">
        <w:lastRenderedPageBreak/>
        <w:t>centri educativi stabiliscano queste relazioni consentirà la diffusione e la successiva pubblicità di questi valori tra studenti, famiglie e stampa locale.</w:t>
      </w:r>
      <w:r>
        <w:t xml:space="preserve"> Siamo convinti</w:t>
      </w:r>
      <w:r w:rsidRPr="00396944">
        <w:t xml:space="preserve"> che</w:t>
      </w:r>
      <w:r>
        <w:t xml:space="preserve"> ciò</w:t>
      </w:r>
      <w:r w:rsidRPr="00396944">
        <w:t xml:space="preserve"> aumenterà la consapevolezza e l'interesse delle nostre comunità per l'offerta culturale</w:t>
      </w:r>
      <w:r>
        <w:t>,</w:t>
      </w:r>
      <w:r w:rsidRPr="00396944">
        <w:t xml:space="preserve"> e contribuirà alla riattivazione del settore creativo locale e della vita culturale. La </w:t>
      </w:r>
      <w:r>
        <w:t xml:space="preserve">comunità </w:t>
      </w:r>
      <w:r w:rsidRPr="00396944">
        <w:t>locale verrà a conoscenza del progetto attraverso il nostro piano di diffusione in cui i social network</w:t>
      </w:r>
      <w:r>
        <w:t xml:space="preserve"> avranno un ruolo importante.</w:t>
      </w:r>
      <w:r>
        <w:br/>
        <w:t xml:space="preserve">Al progetto prendono parte tre </w:t>
      </w:r>
      <w:r w:rsidRPr="00396944">
        <w:t>scuole del sud Europa (Italia, Portogallo e Spagna)</w:t>
      </w:r>
      <w:r>
        <w:t>, un’area molto colpita</w:t>
      </w:r>
      <w:r w:rsidRPr="00396944">
        <w:t xml:space="preserve"> dal lockdown</w:t>
      </w:r>
      <w:r>
        <w:t xml:space="preserve">. </w:t>
      </w:r>
      <w:r w:rsidRPr="00396944">
        <w:t xml:space="preserve">Poiché i 3 paesi partecipanti al progetto parlano lingue romanze, </w:t>
      </w:r>
      <w:r>
        <w:t xml:space="preserve">si avrà </w:t>
      </w:r>
      <w:r w:rsidRPr="00396944">
        <w:t>la possibilità di</w:t>
      </w:r>
      <w:r>
        <w:t xml:space="preserve"> interagire in un ambiente di intercomprensione. In ogni scuola ci sarà un gruppo di docenti e di studenti con </w:t>
      </w:r>
      <w:r w:rsidRPr="00396944">
        <w:t xml:space="preserve"> </w:t>
      </w:r>
      <w:r>
        <w:t xml:space="preserve">il compito di </w:t>
      </w:r>
      <w:r w:rsidRPr="00396944">
        <w:t xml:space="preserve"> prom</w:t>
      </w:r>
      <w:r>
        <w:t>uovere e diffondere le varie iniziative</w:t>
      </w:r>
      <w:r w:rsidRPr="00396944">
        <w:t xml:space="preserve">, ma si </w:t>
      </w:r>
      <w:r>
        <w:t>lavora affinchè</w:t>
      </w:r>
      <w:r w:rsidRPr="00396944">
        <w:t xml:space="preserve"> l'impatto del progetto</w:t>
      </w:r>
      <w:r>
        <w:t xml:space="preserve"> possa raggiungere</w:t>
      </w:r>
      <w:r w:rsidRPr="00396944">
        <w:t xml:space="preserve"> l'intera comunità educativa. In totale saranno un centinaio gli studenti (14-17 anni, profilo artitico) coinvolti nella guida del progetto (48 in LT</w:t>
      </w:r>
      <w:r>
        <w:t>TA) e una ventina di docenti, ma</w:t>
      </w:r>
      <w:r w:rsidRPr="00396944">
        <w:t xml:space="preserve"> </w:t>
      </w:r>
      <w:r>
        <w:t xml:space="preserve"> si </w:t>
      </w:r>
      <w:r w:rsidRPr="00396944">
        <w:t>avrà un impatto diretto su più di 600 studenti.</w:t>
      </w:r>
      <w:r w:rsidRPr="00396944">
        <w:br/>
        <w:t>Le attività trimestrali sono pianificate in ogni scuola e saranno integrate da 3 incontri con gli studenti (LTTA). Potremmo riassumere la nostra metodologia come segue:</w:t>
      </w:r>
      <w:r w:rsidRPr="00396944">
        <w:br/>
        <w:t>In primo luogo, si propone agli studenti un linguaggio e un sentimento artistico e</w:t>
      </w:r>
      <w:r>
        <w:t xml:space="preserve"> si richiede un'indagine sul loro</w:t>
      </w:r>
      <w:r w:rsidRPr="00396944">
        <w:t xml:space="preserve"> rapporto con le AVANGUARDIE. Gli alunni devono tenere conto dei nostri riferimenti europei comuni così come del periodo di crisi che la società ha vissuto durante il periodo dell'avanguardia e quello ch</w:t>
      </w:r>
      <w:r>
        <w:t xml:space="preserve">e stiamo vivendo adesso.  Il risultato di questa ricerca sarà espresso </w:t>
      </w:r>
      <w:r w:rsidRPr="00396944">
        <w:t>nella creazione di un webinar, video o presentazione che verrà condiviso con tutti gli studenti del progetto. Dopodiché, i nostri allievi lavoreranno con le tecniche artistiche legate al</w:t>
      </w:r>
      <w:r>
        <w:t>le loro realtà locali</w:t>
      </w:r>
      <w:r w:rsidRPr="00396944">
        <w:t>, per esprimere quel sentimento legato alla pandemia. Al termine, il risultato dei processi artistici sarà esposto fisicamente in ogni centro e sarà condiviso online con tutti i partner. Le scuole potranno contare sulla consulenza e sul lavoro di artisti contemporanei esterni per aiutare, stimolare e guidare le pratiche artistiche. L'innovazione attraverso la digitalizzazione sarà uno dei nostri obiettivi. Per arricchire il processo creativo parteci</w:t>
      </w:r>
      <w:r>
        <w:t>peremo ad eventi culturali nati e promossi dalle comunità di appartenenza.</w:t>
      </w:r>
      <w:r w:rsidRPr="00396944">
        <w:br/>
        <w:t>Questa è la correlazione su cui abbiamo programmato di lavorare: PAURA-ARTI VISIVE, SOLITUDINE-LETTERATURA, SPERANZA-DANZA, CONFUSIONE TEMPORANEA-TEATRO, VULNERABILITÀ-MODA, ENTUSIASMO-VOLUME</w:t>
      </w:r>
      <w:r w:rsidRPr="00396944">
        <w:br/>
        <w:t>Una volta terminato il progetto, ci si aspetta che nuove metodolo</w:t>
      </w:r>
      <w:r>
        <w:t>gie di pratiche artistiche possano essere introdotte</w:t>
      </w:r>
      <w:r w:rsidRPr="00396944">
        <w:t xml:space="preserve"> nelle scuole, p</w:t>
      </w:r>
      <w:r>
        <w:t>rogrammate e sistematizzate</w:t>
      </w:r>
      <w:r w:rsidRPr="00396944">
        <w:t xml:space="preserve"> corso per corso. Inoltre, i nostri materiali </w:t>
      </w:r>
      <w:r>
        <w:t>potrebbero essere utilizzati dalle</w:t>
      </w:r>
      <w:r w:rsidRPr="00396944">
        <w:t xml:space="preserve"> generazioni future.</w:t>
      </w:r>
      <w:r w:rsidRPr="00396944">
        <w:br/>
        <w:t xml:space="preserve">Gli insegnanti lavoreranno per 2 anni in un nuovo ambiente metodologico fianco a fianco con </w:t>
      </w:r>
      <w:r>
        <w:t>persone esperte</w:t>
      </w:r>
      <w:r w:rsidRPr="00396944">
        <w:t xml:space="preserve"> </w:t>
      </w:r>
      <w:r>
        <w:t>,</w:t>
      </w:r>
      <w:r w:rsidRPr="00396944">
        <w:t>in modo da</w:t>
      </w:r>
      <w:r>
        <w:t xml:space="preserve"> ridefinire</w:t>
      </w:r>
      <w:r w:rsidRPr="00396944">
        <w:t xml:space="preserve"> la routine quotidiana delle scuole </w:t>
      </w:r>
      <w:r>
        <w:t xml:space="preserve">e </w:t>
      </w:r>
      <w:r w:rsidR="005513E7" w:rsidRPr="00396944">
        <w:t>promuovere l'acquisizione di competenze creative e artistiche da parte degli studenti.</w:t>
      </w:r>
    </w:p>
    <w:p w:rsidR="005513E7" w:rsidRDefault="005513E7" w:rsidP="00CD129D">
      <w:pPr>
        <w:rPr>
          <w:b/>
        </w:rPr>
      </w:pPr>
    </w:p>
    <w:p w:rsidR="00CD129D" w:rsidRPr="00FD20A5" w:rsidRDefault="005513E7" w:rsidP="00CD129D">
      <w:pPr>
        <w:rPr>
          <w:b/>
        </w:rPr>
      </w:pPr>
      <w:r w:rsidRPr="00FD20A5">
        <w:rPr>
          <w:b/>
        </w:rPr>
        <w:t>COORDINATORE</w:t>
      </w:r>
    </w:p>
    <w:p w:rsidR="005513E7" w:rsidRDefault="005513E7" w:rsidP="00CD129D"/>
    <w:p w:rsidR="00CD129D" w:rsidRPr="00396944" w:rsidRDefault="00CD129D" w:rsidP="00CD129D">
      <w:r w:rsidRPr="00396944">
        <w:t>ISTITUT CELESTÍ BELLERA</w:t>
      </w:r>
      <w:r>
        <w:t xml:space="preserve">, </w:t>
      </w:r>
      <w:r w:rsidRPr="00396944">
        <w:t>Granoller</w:t>
      </w:r>
      <w:r>
        <w:t xml:space="preserve"> </w:t>
      </w:r>
      <w:r w:rsidRPr="00396944">
        <w:t>Catalogna</w:t>
      </w:r>
      <w:r>
        <w:t xml:space="preserve"> </w:t>
      </w:r>
    </w:p>
    <w:p w:rsidR="005513E7" w:rsidRDefault="005513E7" w:rsidP="00CD129D">
      <w:pPr>
        <w:rPr>
          <w:b/>
        </w:rPr>
      </w:pPr>
    </w:p>
    <w:p w:rsidR="00CD129D" w:rsidRPr="00FD20A5" w:rsidRDefault="005513E7" w:rsidP="00CD129D">
      <w:pPr>
        <w:rPr>
          <w:b/>
        </w:rPr>
      </w:pPr>
      <w:r w:rsidRPr="00FD20A5">
        <w:rPr>
          <w:b/>
        </w:rPr>
        <w:t>PARTNER</w:t>
      </w:r>
      <w:r>
        <w:rPr>
          <w:b/>
        </w:rPr>
        <w:t>S</w:t>
      </w:r>
    </w:p>
    <w:p w:rsidR="005513E7" w:rsidRDefault="005513E7" w:rsidP="00CD129D"/>
    <w:p w:rsidR="00CD129D" w:rsidRPr="00396944" w:rsidRDefault="00646B6E" w:rsidP="00CD129D">
      <w:r>
        <w:t>ISISS O.Conti.Aversa ( Italia</w:t>
      </w:r>
      <w:r w:rsidR="00CD129D" w:rsidRPr="00396944">
        <w:t>)</w:t>
      </w:r>
    </w:p>
    <w:p w:rsidR="005513E7" w:rsidRDefault="005513E7" w:rsidP="00CD129D"/>
    <w:p w:rsidR="00CD129D" w:rsidRPr="00396944" w:rsidRDefault="00CD129D" w:rsidP="00CD129D">
      <w:r w:rsidRPr="00396944">
        <w:t>Escola Secundária Manuel Cargaleiro</w:t>
      </w:r>
      <w:r w:rsidR="00646B6E">
        <w:t xml:space="preserve"> (</w:t>
      </w:r>
      <w:r>
        <w:t>Portogallo)</w:t>
      </w:r>
    </w:p>
    <w:p w:rsidR="00CD129D" w:rsidRDefault="00CD129D">
      <w:pPr>
        <w:pStyle w:val="Standard"/>
      </w:pPr>
    </w:p>
    <w:sectPr w:rsidR="00CD129D">
      <w:pgSz w:w="11905" w:h="16837"/>
      <w:pgMar w:top="1020" w:right="1020" w:bottom="102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098" w:rsidRDefault="00740098">
      <w:r>
        <w:separator/>
      </w:r>
    </w:p>
  </w:endnote>
  <w:endnote w:type="continuationSeparator" w:id="0">
    <w:p w:rsidR="00740098" w:rsidRDefault="0074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Liberation Mono">
    <w:charset w:val="00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098" w:rsidRDefault="00740098">
      <w:r>
        <w:rPr>
          <w:color w:val="000000"/>
        </w:rPr>
        <w:separator/>
      </w:r>
    </w:p>
  </w:footnote>
  <w:footnote w:type="continuationSeparator" w:id="0">
    <w:p w:rsidR="00740098" w:rsidRDefault="00740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3A87"/>
    <w:multiLevelType w:val="multilevel"/>
    <w:tmpl w:val="2A263B64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C3D7418"/>
    <w:multiLevelType w:val="multilevel"/>
    <w:tmpl w:val="25D4852A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37039BD"/>
    <w:multiLevelType w:val="multilevel"/>
    <w:tmpl w:val="6E900470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AA07C78"/>
    <w:multiLevelType w:val="multilevel"/>
    <w:tmpl w:val="913C25F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C7"/>
    <w:rsid w:val="001765AF"/>
    <w:rsid w:val="00482DAC"/>
    <w:rsid w:val="005157FD"/>
    <w:rsid w:val="005513E7"/>
    <w:rsid w:val="00646B6E"/>
    <w:rsid w:val="00740098"/>
    <w:rsid w:val="007A45EF"/>
    <w:rsid w:val="00865AC7"/>
    <w:rsid w:val="00931674"/>
    <w:rsid w:val="00A8692B"/>
    <w:rsid w:val="00CD129D"/>
    <w:rsid w:val="00DB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00CA7"/>
  <w15:docId w15:val="{0C990056-79D2-4C88-B464-54FA5B4C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ial Unicode MS" w:hAnsi="Liberation Serif" w:cs="Arial Unicode MS"/>
        <w:kern w:val="3"/>
        <w:sz w:val="24"/>
        <w:szCs w:val="24"/>
        <w:lang w:val="it-IT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</w:pPr>
    <w:rPr>
      <w:rFonts w:ascii="Times New Roman" w:eastAsia="Lucida Sans Unicode" w:hAnsi="Times New Roman" w:cs="Tahom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PreformattedText">
    <w:name w:val="Preformatted Text"/>
    <w:basedOn w:val="Standard"/>
    <w:rPr>
      <w:rFonts w:ascii="Liberation Mono" w:eastAsia="Courier New" w:hAnsi="Liberation Mono" w:cs="Liberation Mono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Nessunelenco"/>
    <w:pPr>
      <w:numPr>
        <w:numId w:val="1"/>
      </w:numPr>
    </w:pPr>
  </w:style>
  <w:style w:type="numbering" w:customStyle="1" w:styleId="WW8Num2">
    <w:name w:val="WW8Num2"/>
    <w:basedOn w:val="Nessunelenco"/>
    <w:pPr>
      <w:numPr>
        <w:numId w:val="2"/>
      </w:numPr>
    </w:pPr>
  </w:style>
  <w:style w:type="numbering" w:customStyle="1" w:styleId="WW8Num14">
    <w:name w:val="WW8Num14"/>
    <w:basedOn w:val="Nessunelenco"/>
    <w:pPr>
      <w:numPr>
        <w:numId w:val="3"/>
      </w:numPr>
    </w:pPr>
  </w:style>
  <w:style w:type="numbering" w:customStyle="1" w:styleId="WWNum1">
    <w:name w:val="WWNum1"/>
    <w:basedOn w:val="Nessunelenco"/>
    <w:pPr>
      <w:numPr>
        <w:numId w:val="4"/>
      </w:numPr>
    </w:pPr>
  </w:style>
  <w:style w:type="character" w:styleId="Collegamentoipertestuale">
    <w:name w:val="Hyperlink"/>
    <w:basedOn w:val="Carpredefinitoparagrafo"/>
    <w:uiPriority w:val="99"/>
    <w:unhideWhenUsed/>
    <w:rsid w:val="00DB2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piacontiaversa.it/" TargetMode="External"/><Relationship Id="rId18" Type="http://schemas.openxmlformats.org/officeDocument/2006/relationships/hyperlink" Target="http://www.ipiacontiaversa.it/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wmf"/><Relationship Id="rId12" Type="http://schemas.openxmlformats.org/officeDocument/2006/relationships/image" Target="media/image50.png"/><Relationship Id="rId17" Type="http://schemas.openxmlformats.org/officeDocument/2006/relationships/hyperlink" Target="mailto:ceis028003@pec.istruzione.it" TargetMode="External"/><Relationship Id="rId25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hyperlink" Target="http://www.ipiacontiaversa.it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yperlink" Target="http://www.ipiacontiaversa.it/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isisscontiaversa.edu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eis0280003@istruzione.it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Raucci</dc:creator>
  <cp:lastModifiedBy>Pasquale</cp:lastModifiedBy>
  <cp:revision>2</cp:revision>
  <cp:lastPrinted>2012-09-02T16:13:00Z</cp:lastPrinted>
  <dcterms:created xsi:type="dcterms:W3CDTF">2021-10-09T09:55:00Z</dcterms:created>
  <dcterms:modified xsi:type="dcterms:W3CDTF">2021-10-09T09:55:00Z</dcterms:modified>
</cp:coreProperties>
</file>